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E0CEC" w14:textId="77777777" w:rsidR="0082226F" w:rsidRDefault="0082226F" w:rsidP="00795CE5">
      <w:pPr>
        <w:jc w:val="center"/>
        <w:rPr>
          <w:rFonts w:ascii="Times New Roman" w:eastAsia="Calibri" w:hAnsi="Times New Roman" w:cs="Times New Roman"/>
          <w:b/>
          <w:sz w:val="28"/>
        </w:rPr>
      </w:pPr>
    </w:p>
    <w:p w14:paraId="76EB09D2" w14:textId="07C14305" w:rsidR="00DC6CFE" w:rsidRPr="00BC10D5" w:rsidRDefault="00DC6CFE" w:rsidP="00DC6CFE">
      <w:pPr>
        <w:ind w:left="4956" w:firstLine="708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Приложение</w:t>
      </w:r>
      <w:r w:rsidR="00014A5B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BC10D5">
        <w:rPr>
          <w:rFonts w:ascii="Times New Roman" w:eastAsia="Calibri" w:hAnsi="Times New Roman" w:cs="Times New Roman"/>
          <w:b/>
          <w:sz w:val="24"/>
          <w:szCs w:val="24"/>
          <w:lang w:val="en-US"/>
        </w:rPr>
        <w:t>XXIa</w:t>
      </w:r>
    </w:p>
    <w:p w14:paraId="271A67F7" w14:textId="77777777" w:rsidR="00DC6CFE" w:rsidRDefault="00DC6CFE" w:rsidP="002D3310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6D776E04" w14:textId="2C106B7E" w:rsidR="00EF4FF4" w:rsidRPr="00564169" w:rsidRDefault="008D5732" w:rsidP="0056416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 xml:space="preserve">ониторинг </w:t>
      </w:r>
      <w:r w:rsidR="00E41D62">
        <w:rPr>
          <w:rFonts w:ascii="Times New Roman" w:eastAsia="Calibri" w:hAnsi="Times New Roman" w:cs="Times New Roman"/>
          <w:b/>
          <w:sz w:val="24"/>
          <w:szCs w:val="24"/>
        </w:rPr>
        <w:t>на изпълнението по проект</w:t>
      </w:r>
      <w:r w:rsidR="00795CE5" w:rsidRPr="00DC6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6CFE" w:rsidRPr="00DC6CFE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DC6CF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C070BB3" w14:textId="24498008" w:rsidR="00795CE5" w:rsidRPr="00DC6CFE" w:rsidRDefault="00E41D62" w:rsidP="00EF4FF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537B">
        <w:rPr>
          <w:rFonts w:ascii="Times New Roman" w:hAnsi="Times New Roman"/>
          <w:b/>
          <w:sz w:val="24"/>
          <w:szCs w:val="24"/>
        </w:rPr>
        <w:t>BG05SFPR001-1.005 „Ограмотяване на възрастни</w:t>
      </w:r>
      <w:r w:rsidR="00EB78E9" w:rsidRPr="00EB78E9">
        <w:rPr>
          <w:rFonts w:ascii="Times New Roman" w:eastAsia="Calibri" w:hAnsi="Times New Roman" w:cs="Times New Roman"/>
          <w:b/>
          <w:sz w:val="24"/>
          <w:szCs w:val="24"/>
        </w:rPr>
        <w:t xml:space="preserve"> (чрез прилагане на подхода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B78E9" w:rsidRPr="00EB78E9">
        <w:rPr>
          <w:rFonts w:ascii="Times New Roman" w:eastAsia="Calibri" w:hAnsi="Times New Roman" w:cs="Times New Roman"/>
          <w:b/>
          <w:sz w:val="24"/>
          <w:szCs w:val="24"/>
        </w:rPr>
        <w:t>ИТИ)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“</w:t>
      </w:r>
    </w:p>
    <w:p w14:paraId="40661B55" w14:textId="232DD3D3" w:rsidR="00DC6CFE" w:rsidRDefault="00DC6CFE" w:rsidP="00DC6CFE">
      <w:pPr>
        <w:spacing w:after="12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DC6CFE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Въпросник за </w:t>
      </w:r>
      <w:r w:rsidR="00973561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бенефициенти</w:t>
      </w:r>
    </w:p>
    <w:p w14:paraId="53BFC99A" w14:textId="77777777" w:rsidR="00C24524" w:rsidRDefault="00C24524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558B3BD" w14:textId="37000835" w:rsidR="00795CE5" w:rsidRPr="00916E66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  <w:r w:rsidRPr="00795CE5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 на въпросника:</w:t>
      </w:r>
    </w:p>
    <w:p w14:paraId="4CAB0785" w14:textId="7C4ED42C" w:rsidR="00257126" w:rsidRDefault="00795CE5" w:rsidP="00376035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1DE">
        <w:rPr>
          <w:rFonts w:ascii="Times New Roman" w:eastAsia="Calibri" w:hAnsi="Times New Roman" w:cs="Times New Roman"/>
          <w:sz w:val="24"/>
          <w:szCs w:val="24"/>
        </w:rPr>
        <w:t>Целта на този въпросник е да се събер</w:t>
      </w:r>
      <w:r w:rsidR="00FF2DCD">
        <w:rPr>
          <w:rFonts w:ascii="Times New Roman" w:eastAsia="Calibri" w:hAnsi="Times New Roman" w:cs="Times New Roman"/>
          <w:sz w:val="24"/>
          <w:szCs w:val="24"/>
        </w:rPr>
        <w:t>е</w:t>
      </w:r>
      <w:r w:rsidRPr="000711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2DCD">
        <w:rPr>
          <w:rFonts w:ascii="Times New Roman" w:eastAsia="Calibri" w:hAnsi="Times New Roman" w:cs="Times New Roman"/>
          <w:sz w:val="24"/>
          <w:szCs w:val="24"/>
        </w:rPr>
        <w:t xml:space="preserve">информация и </w:t>
      </w:r>
      <w:r w:rsidR="00257126">
        <w:rPr>
          <w:rFonts w:ascii="Times New Roman" w:eastAsia="Calibri" w:hAnsi="Times New Roman" w:cs="Times New Roman"/>
          <w:sz w:val="24"/>
          <w:szCs w:val="24"/>
        </w:rPr>
        <w:t>мнения</w:t>
      </w:r>
      <w:r w:rsidR="00FF2D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3561">
        <w:rPr>
          <w:rFonts w:ascii="Times New Roman" w:eastAsia="Calibri" w:hAnsi="Times New Roman" w:cs="Times New Roman"/>
          <w:sz w:val="24"/>
          <w:szCs w:val="24"/>
        </w:rPr>
        <w:t>от бенефициентите</w:t>
      </w:r>
      <w:r w:rsidR="003539CA">
        <w:rPr>
          <w:rFonts w:ascii="Times New Roman" w:eastAsia="Calibri" w:hAnsi="Times New Roman" w:cs="Times New Roman"/>
          <w:sz w:val="24"/>
          <w:szCs w:val="24"/>
        </w:rPr>
        <w:t>.</w:t>
      </w:r>
      <w:r w:rsidR="00E718C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81D856F" w14:textId="77777777" w:rsidR="00C24524" w:rsidRPr="00F050AB" w:rsidRDefault="00C24524" w:rsidP="00795CE5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</w:pPr>
    </w:p>
    <w:p w14:paraId="5A8A9C2D" w14:textId="68148368" w:rsidR="003F4115" w:rsidRPr="0034530B" w:rsidRDefault="00DC6CFE" w:rsidP="0034530B">
      <w:pPr>
        <w:jc w:val="both"/>
      </w:pPr>
      <w:r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Б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енефициент</w:t>
      </w:r>
      <w:r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ът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след края на</w:t>
      </w:r>
      <w:r w:rsidR="00E718C9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първата </w:t>
      </w:r>
      <w:r w:rsidR="00DD54A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приключила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година </w:t>
      </w:r>
      <w:r w:rsidR="00E41D6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от продължителността </w:t>
      </w:r>
      <w:r w:rsidR="00DD54A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на проекта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и след приключване на </w:t>
      </w:r>
      <w:r w:rsidR="001F030A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дейностите по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проекта</w:t>
      </w:r>
      <w:r w:rsidR="001F030A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(преди финалния отчет)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следва да представ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на Управляващия орган 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отговори</w:t>
      </w:r>
      <w:r w:rsidR="0025712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по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Част А от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настоящия въпросник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, като обобщени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данни с резултатите 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с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а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във 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файла</w:t>
      </w:r>
      <w:r w:rsidR="00DE12F3" w:rsidRPr="00257126">
        <w:t xml:space="preserve"> </w:t>
      </w:r>
      <w:r w:rsidR="00DE12F3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„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Таблица</w:t>
      </w:r>
      <w:r w:rsidR="00DE12F3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3F4115">
        <w:rPr>
          <w:rFonts w:ascii="Times New Roman" w:eastAsia="Calibri" w:hAnsi="Times New Roman" w:cs="Times New Roman"/>
          <w:i/>
          <w:iCs/>
          <w:sz w:val="24"/>
          <w:szCs w:val="24"/>
        </w:rPr>
        <w:t>Ограмотяване</w:t>
      </w:r>
      <w:r w:rsidR="00BD69E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973561">
        <w:rPr>
          <w:rFonts w:ascii="Times New Roman" w:eastAsia="Calibri" w:hAnsi="Times New Roman" w:cs="Times New Roman"/>
          <w:i/>
          <w:iCs/>
          <w:sz w:val="24"/>
          <w:szCs w:val="24"/>
        </w:rPr>
        <w:t>бенефициенти</w:t>
      </w:r>
      <w:r w:rsidR="00DE12F3" w:rsidRPr="00257126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”</w:t>
      </w:r>
      <w:r w:rsidR="003F411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във формат „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excel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“)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. 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По всеки въпрос бенефициентът обобщава отговорите с изводи</w:t>
      </w:r>
      <w:r w:rsidR="0008524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/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заключения. </w:t>
      </w:r>
      <w:r w:rsidR="0025712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В Част Б от въпросника бенефициентът представя в резюме обобщените отговори и резултати.</w:t>
      </w:r>
    </w:p>
    <w:p w14:paraId="20BB1D0C" w14:textId="78B2EAB9" w:rsidR="007B7B10" w:rsidRDefault="008D5732" w:rsidP="006819B6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1259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Част А. Въпросник за </w:t>
      </w:r>
      <w:r w:rsidR="00973561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бенефициенти</w:t>
      </w:r>
    </w:p>
    <w:p w14:paraId="32444B73" w14:textId="77777777" w:rsidR="0034530B" w:rsidRDefault="000F2A00" w:rsidP="0034530B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A00">
        <w:rPr>
          <w:rFonts w:ascii="Times New Roman" w:eastAsia="Calibri" w:hAnsi="Times New Roman" w:cs="Times New Roman"/>
          <w:sz w:val="24"/>
          <w:szCs w:val="24"/>
        </w:rPr>
        <w:t>С какво се свързва мотивацията за включване в обучения на преобладаващата част от обучаемите (</w:t>
      </w:r>
      <w:r w:rsidRPr="000F2A00">
        <w:rPr>
          <w:rFonts w:ascii="Times New Roman" w:eastAsia="Calibri" w:hAnsi="Times New Roman" w:cs="Times New Roman"/>
          <w:i/>
          <w:iCs/>
          <w:sz w:val="24"/>
          <w:szCs w:val="24"/>
        </w:rPr>
        <w:t>Посочва се само един от изброените отговори</w:t>
      </w:r>
      <w:r w:rsidRPr="000F2A00">
        <w:rPr>
          <w:rFonts w:ascii="Times New Roman" w:eastAsia="Calibri" w:hAnsi="Times New Roman" w:cs="Times New Roman"/>
          <w:sz w:val="24"/>
          <w:szCs w:val="24"/>
        </w:rPr>
        <w:t>):</w:t>
      </w:r>
    </w:p>
    <w:p w14:paraId="6D40DAE7" w14:textId="4EFF4699" w:rsidR="000F2A00" w:rsidRPr="0034530B" w:rsidRDefault="000F2A00" w:rsidP="0034530B">
      <w:pPr>
        <w:spacing w:after="0"/>
        <w:ind w:left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530B">
        <w:rPr>
          <w:rFonts w:ascii="Times New Roman" w:eastAsia="Calibri" w:hAnsi="Times New Roman" w:cs="Times New Roman"/>
          <w:sz w:val="24"/>
          <w:szCs w:val="24"/>
        </w:rPr>
        <w:t xml:space="preserve">а) лична реализация и личностно развитие; </w:t>
      </w:r>
    </w:p>
    <w:p w14:paraId="6C1AD344" w14:textId="0D3D613C" w:rsidR="000F2A00" w:rsidRPr="000F2A00" w:rsidRDefault="000F2A00" w:rsidP="0034530B">
      <w:pPr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A00">
        <w:rPr>
          <w:rFonts w:ascii="Times New Roman" w:eastAsia="Calibri" w:hAnsi="Times New Roman" w:cs="Times New Roman"/>
          <w:sz w:val="24"/>
          <w:szCs w:val="24"/>
        </w:rPr>
        <w:t>б)социална реализация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2A00">
        <w:rPr>
          <w:rFonts w:ascii="Times New Roman" w:eastAsia="Calibri" w:hAnsi="Times New Roman" w:cs="Times New Roman"/>
          <w:sz w:val="24"/>
          <w:szCs w:val="24"/>
        </w:rPr>
        <w:t xml:space="preserve">(подобряване на социален статус, социално включване/интеграция, др.); </w:t>
      </w:r>
    </w:p>
    <w:p w14:paraId="43472B34" w14:textId="1A8C29E5" w:rsidR="00DF4AB5" w:rsidRDefault="000F2A00" w:rsidP="0034530B">
      <w:pPr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A00">
        <w:rPr>
          <w:rFonts w:ascii="Times New Roman" w:eastAsia="Calibri" w:hAnsi="Times New Roman" w:cs="Times New Roman"/>
          <w:sz w:val="24"/>
          <w:szCs w:val="24"/>
        </w:rPr>
        <w:t>в) професионална реализация (участие на пазара на труда – започване на работа, нова работа, израстване в настояща работа, по-високи доходи, др.)</w:t>
      </w:r>
      <w:r w:rsidR="00DF4AB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3DE3912" w14:textId="2B70E3F7" w:rsidR="00DF4AB5" w:rsidRDefault="00DF4AB5" w:rsidP="0034530B">
      <w:pPr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г) осигурените стипендии за участие и за успех.</w:t>
      </w:r>
    </w:p>
    <w:p w14:paraId="59E545E7" w14:textId="77777777" w:rsidR="00DF4AB5" w:rsidRPr="000F2A00" w:rsidRDefault="00DF4AB5" w:rsidP="000930ED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EA2632" w14:textId="657716DC" w:rsidR="000F2A00" w:rsidRDefault="000930ED" w:rsidP="0034530B">
      <w:pPr>
        <w:numPr>
          <w:ilvl w:val="0"/>
          <w:numId w:val="1"/>
        </w:numPr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Какви са причините за отпадане от обучения на мотивираните и включени </w:t>
      </w:r>
      <w:r w:rsidR="00DF4AB5">
        <w:rPr>
          <w:rFonts w:ascii="Times New Roman" w:eastAsia="Calibri" w:hAnsi="Times New Roman" w:cs="Times New Roman"/>
          <w:sz w:val="24"/>
          <w:szCs w:val="24"/>
        </w:rPr>
        <w:t xml:space="preserve">в тях </w:t>
      </w:r>
      <w:r>
        <w:rPr>
          <w:rFonts w:ascii="Times New Roman" w:eastAsia="Calibri" w:hAnsi="Times New Roman" w:cs="Times New Roman"/>
          <w:sz w:val="24"/>
          <w:szCs w:val="24"/>
        </w:rPr>
        <w:t>лица</w:t>
      </w:r>
      <w:r w:rsidR="00DF4AB5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DF4AB5" w:rsidRPr="00DF4AB5">
        <w:rPr>
          <w:rFonts w:ascii="Times New Roman" w:eastAsia="Calibri" w:hAnsi="Times New Roman" w:cs="Times New Roman"/>
          <w:i/>
          <w:iCs/>
          <w:sz w:val="24"/>
          <w:szCs w:val="24"/>
        </w:rPr>
        <w:t>Посочва се повече от един отговор</w:t>
      </w:r>
      <w:r w:rsidR="00DF4AB5">
        <w:rPr>
          <w:rFonts w:ascii="Times New Roman" w:eastAsia="Calibri" w:hAnsi="Times New Roman" w:cs="Times New Roman"/>
          <w:i/>
          <w:iCs/>
          <w:sz w:val="24"/>
          <w:szCs w:val="24"/>
        </w:rPr>
        <w:t>, когато е приложимо</w:t>
      </w:r>
      <w:r w:rsidR="00DF4AB5">
        <w:rPr>
          <w:rFonts w:ascii="Times New Roman" w:eastAsia="Calibri" w:hAnsi="Times New Roman" w:cs="Times New Roman"/>
          <w:sz w:val="24"/>
          <w:szCs w:val="24"/>
        </w:rPr>
        <w:t>):</w:t>
      </w:r>
    </w:p>
    <w:p w14:paraId="3CA9EECC" w14:textId="687E2A4F" w:rsidR="00DF4AB5" w:rsidRDefault="00DF4AB5" w:rsidP="0034530B">
      <w:pPr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продължителност на обученията, голяма ангажираност на работещите лица;</w:t>
      </w:r>
    </w:p>
    <w:p w14:paraId="2ECD145C" w14:textId="4F413331" w:rsidR="00DF4AB5" w:rsidRDefault="00DF4AB5" w:rsidP="0034530B">
      <w:pPr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начина на организация на провеждане на обученията (неудобни дневни, вечерни занятия, липса на време за самоподготовка, др.)</w:t>
      </w:r>
    </w:p>
    <w:p w14:paraId="7452B283" w14:textId="7D60F81D" w:rsidR="000405DC" w:rsidRDefault="00DF4AB5" w:rsidP="0034530B">
      <w:pPr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="000405DC">
        <w:rPr>
          <w:rFonts w:ascii="Times New Roman" w:eastAsia="Calibri" w:hAnsi="Times New Roman" w:cs="Times New Roman"/>
          <w:sz w:val="24"/>
          <w:szCs w:val="24"/>
        </w:rPr>
        <w:t>преподавателите/обучителите не са подготвени достатъчно за обучение на възрастни;</w:t>
      </w:r>
    </w:p>
    <w:p w14:paraId="139B762B" w14:textId="6BA5149B" w:rsidR="000405DC" w:rsidRDefault="000405DC" w:rsidP="0034530B">
      <w:pPr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="00DF4AB5">
        <w:rPr>
          <w:rFonts w:ascii="Times New Roman" w:eastAsia="Calibri" w:hAnsi="Times New Roman" w:cs="Times New Roman"/>
          <w:sz w:val="24"/>
          <w:szCs w:val="24"/>
        </w:rPr>
        <w:t xml:space="preserve">демотивация поради </w:t>
      </w:r>
      <w:r>
        <w:rPr>
          <w:rFonts w:ascii="Times New Roman" w:eastAsia="Calibri" w:hAnsi="Times New Roman" w:cs="Times New Roman"/>
          <w:sz w:val="24"/>
          <w:szCs w:val="24"/>
        </w:rPr>
        <w:t>несигурност за намиране/започване на работа, загуба на работа, др.</w:t>
      </w:r>
    </w:p>
    <w:p w14:paraId="3E92CED2" w14:textId="77777777" w:rsidR="007B7B10" w:rsidRDefault="007B7B10" w:rsidP="007B7B10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3CBC9A" w14:textId="5CFD2B98" w:rsidR="007B7B10" w:rsidRPr="003F4115" w:rsidRDefault="007B7B10" w:rsidP="00C26D8A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603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Проектът повлиял ли е положително върху </w:t>
      </w:r>
      <w:r w:rsidR="00FB38D1">
        <w:rPr>
          <w:rFonts w:ascii="Times New Roman" w:eastAsia="Calibri" w:hAnsi="Times New Roman" w:cs="Times New Roman"/>
          <w:sz w:val="24"/>
          <w:szCs w:val="24"/>
        </w:rPr>
        <w:t>участниц</w:t>
      </w:r>
      <w:r w:rsidR="00040907">
        <w:rPr>
          <w:rFonts w:ascii="Times New Roman" w:eastAsia="Calibri" w:hAnsi="Times New Roman" w:cs="Times New Roman"/>
          <w:sz w:val="24"/>
          <w:szCs w:val="24"/>
        </w:rPr>
        <w:t>и</w:t>
      </w:r>
      <w:r w:rsidR="00FB38D1">
        <w:rPr>
          <w:rFonts w:ascii="Times New Roman" w:eastAsia="Calibri" w:hAnsi="Times New Roman" w:cs="Times New Roman"/>
          <w:sz w:val="24"/>
          <w:szCs w:val="24"/>
        </w:rPr>
        <w:t>те/</w:t>
      </w:r>
      <w:r w:rsidRPr="00376035">
        <w:rPr>
          <w:rFonts w:ascii="Times New Roman" w:eastAsia="Calibri" w:hAnsi="Times New Roman" w:cs="Times New Roman"/>
          <w:sz w:val="24"/>
          <w:szCs w:val="24"/>
        </w:rPr>
        <w:t>обучаемите и върху отношението им към необходимостта от образование</w:t>
      </w:r>
      <w:r w:rsidR="00477BD3">
        <w:rPr>
          <w:rFonts w:ascii="Times New Roman" w:eastAsia="Calibri" w:hAnsi="Times New Roman" w:cs="Times New Roman"/>
          <w:sz w:val="24"/>
          <w:szCs w:val="24"/>
        </w:rPr>
        <w:t>,</w:t>
      </w:r>
      <w:r w:rsidRPr="00376035">
        <w:rPr>
          <w:rFonts w:ascii="Times New Roman" w:eastAsia="Calibri" w:hAnsi="Times New Roman" w:cs="Times New Roman"/>
          <w:sz w:val="24"/>
          <w:szCs w:val="24"/>
        </w:rPr>
        <w:t xml:space="preserve"> както за тях, така и за техните деца и внуци </w:t>
      </w:r>
      <w:r w:rsidRPr="003F4115">
        <w:rPr>
          <w:rFonts w:ascii="Times New Roman" w:eastAsia="Calibri" w:hAnsi="Times New Roman" w:cs="Times New Roman"/>
          <w:sz w:val="24"/>
          <w:szCs w:val="24"/>
        </w:rPr>
        <w:t>(</w:t>
      </w:r>
      <w:r w:rsidRPr="003F4115">
        <w:rPr>
          <w:rFonts w:ascii="Times New Roman" w:eastAsia="Calibri" w:hAnsi="Times New Roman" w:cs="Times New Roman"/>
          <w:i/>
          <w:iCs/>
          <w:sz w:val="24"/>
          <w:szCs w:val="24"/>
        </w:rPr>
        <w:t>Посочва се само един от изброените отговори</w:t>
      </w:r>
      <w:r w:rsidR="001F030A" w:rsidRPr="001F030A">
        <w:t xml:space="preserve"> </w:t>
      </w:r>
      <w:r w:rsidR="001F030A" w:rsidRPr="001F030A">
        <w:rPr>
          <w:rFonts w:ascii="Times New Roman" w:eastAsia="Calibri" w:hAnsi="Times New Roman" w:cs="Times New Roman"/>
          <w:i/>
          <w:iCs/>
          <w:sz w:val="24"/>
          <w:szCs w:val="24"/>
        </w:rPr>
        <w:t>след първата година от изпълнението на проекта и след приключване на дейностите по проекта преди финалния отчет</w:t>
      </w:r>
      <w:r w:rsidRPr="003F4115">
        <w:rPr>
          <w:rFonts w:ascii="Times New Roman" w:eastAsia="Calibri" w:hAnsi="Times New Roman" w:cs="Times New Roman"/>
          <w:sz w:val="24"/>
          <w:szCs w:val="24"/>
        </w:rPr>
        <w:t>):</w:t>
      </w:r>
    </w:p>
    <w:p w14:paraId="791C19F0" w14:textId="77777777" w:rsidR="007B7B10" w:rsidRPr="003F4115" w:rsidRDefault="007B7B10" w:rsidP="007B7B10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115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>
        <w:rPr>
          <w:rFonts w:ascii="Times New Roman" w:eastAsia="Calibri" w:hAnsi="Times New Roman" w:cs="Times New Roman"/>
          <w:sz w:val="24"/>
          <w:szCs w:val="24"/>
        </w:rPr>
        <w:t>да</w:t>
      </w:r>
      <w:r w:rsidRPr="003F411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D90C445" w14:textId="6E74FB90" w:rsidR="00C24524" w:rsidRPr="000930ED" w:rsidRDefault="007B7B10" w:rsidP="000930ED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C24524" w:rsidRPr="000930ED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3F4115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>
        <w:rPr>
          <w:rFonts w:ascii="Times New Roman" w:eastAsia="Calibri" w:hAnsi="Times New Roman" w:cs="Times New Roman"/>
          <w:sz w:val="24"/>
          <w:szCs w:val="24"/>
        </w:rPr>
        <w:t>не</w:t>
      </w:r>
      <w:r w:rsidR="000930E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628D72B" w14:textId="77777777" w:rsidR="00095DA2" w:rsidRPr="000930ED" w:rsidRDefault="00095DA2" w:rsidP="000930E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E584E9" w14:textId="78E53ADF" w:rsidR="00095DA2" w:rsidRPr="000F2A00" w:rsidRDefault="000F2A00" w:rsidP="00C26D8A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173939427"/>
      <w:r w:rsidRPr="000F2A00">
        <w:rPr>
          <w:rFonts w:ascii="Times New Roman" w:eastAsia="Calibri" w:hAnsi="Times New Roman" w:cs="Times New Roman"/>
          <w:sz w:val="24"/>
          <w:szCs w:val="24"/>
        </w:rPr>
        <w:t>Според Вас</w:t>
      </w:r>
      <w:r w:rsidR="00095DA2" w:rsidRPr="000F2A00">
        <w:rPr>
          <w:rFonts w:ascii="Times New Roman" w:eastAsia="Calibri" w:hAnsi="Times New Roman" w:cs="Times New Roman"/>
          <w:sz w:val="24"/>
          <w:szCs w:val="24"/>
        </w:rPr>
        <w:t xml:space="preserve"> удовлетворен</w:t>
      </w:r>
      <w:r w:rsidRPr="000F2A00">
        <w:rPr>
          <w:rFonts w:ascii="Times New Roman" w:eastAsia="Calibri" w:hAnsi="Times New Roman" w:cs="Times New Roman"/>
          <w:sz w:val="24"/>
          <w:szCs w:val="24"/>
        </w:rPr>
        <w:t>и ли са</w:t>
      </w:r>
      <w:r w:rsidR="00095DA2" w:rsidRPr="000F2A00">
        <w:rPr>
          <w:rFonts w:ascii="Times New Roman" w:eastAsia="Calibri" w:hAnsi="Times New Roman" w:cs="Times New Roman"/>
          <w:sz w:val="24"/>
          <w:szCs w:val="24"/>
        </w:rPr>
        <w:t xml:space="preserve"> обучаемите от участието им в обученията, организирани по проекта (</w:t>
      </w:r>
      <w:r w:rsidR="00095DA2" w:rsidRPr="000F2A00">
        <w:rPr>
          <w:rFonts w:ascii="Times New Roman" w:eastAsia="Calibri" w:hAnsi="Times New Roman" w:cs="Times New Roman"/>
          <w:i/>
          <w:iCs/>
          <w:sz w:val="24"/>
          <w:szCs w:val="24"/>
        </w:rPr>
        <w:t>Посочва се само един от изброените отговори</w:t>
      </w:r>
      <w:r w:rsidR="00095DA2" w:rsidRPr="000F2A00">
        <w:rPr>
          <w:rFonts w:ascii="Times New Roman" w:eastAsia="Calibri" w:hAnsi="Times New Roman" w:cs="Times New Roman"/>
          <w:sz w:val="24"/>
          <w:szCs w:val="24"/>
        </w:rPr>
        <w:t>):</w:t>
      </w:r>
    </w:p>
    <w:bookmarkEnd w:id="0"/>
    <w:p w14:paraId="3CB6B0E4" w14:textId="4B3259C7" w:rsidR="00095DA2" w:rsidRPr="000F2A00" w:rsidRDefault="00095DA2" w:rsidP="00095DA2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A00">
        <w:rPr>
          <w:rFonts w:ascii="Times New Roman" w:eastAsia="Calibri" w:hAnsi="Times New Roman" w:cs="Times New Roman"/>
          <w:sz w:val="24"/>
          <w:szCs w:val="24"/>
        </w:rPr>
        <w:t>а) да;</w:t>
      </w:r>
    </w:p>
    <w:p w14:paraId="65AAF631" w14:textId="4DF68969" w:rsidR="00095DA2" w:rsidRPr="000F2A00" w:rsidRDefault="00095DA2" w:rsidP="00095DA2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A00">
        <w:rPr>
          <w:rFonts w:ascii="Times New Roman" w:eastAsia="Calibri" w:hAnsi="Times New Roman" w:cs="Times New Roman"/>
          <w:sz w:val="24"/>
          <w:szCs w:val="24"/>
        </w:rPr>
        <w:t>б) частичн</w:t>
      </w:r>
      <w:r w:rsidR="000F2A00" w:rsidRPr="000F2A00">
        <w:rPr>
          <w:rFonts w:ascii="Times New Roman" w:eastAsia="Calibri" w:hAnsi="Times New Roman" w:cs="Times New Roman"/>
          <w:sz w:val="24"/>
          <w:szCs w:val="24"/>
        </w:rPr>
        <w:t>о</w:t>
      </w:r>
      <w:r w:rsidRPr="000F2A00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BD009BF" w14:textId="591AC6F2" w:rsidR="00095DA2" w:rsidRPr="000F2A00" w:rsidRDefault="00095DA2" w:rsidP="00095DA2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A00">
        <w:rPr>
          <w:rFonts w:ascii="Times New Roman" w:eastAsia="Calibri" w:hAnsi="Times New Roman" w:cs="Times New Roman"/>
          <w:sz w:val="24"/>
          <w:szCs w:val="24"/>
        </w:rPr>
        <w:t>в) не.</w:t>
      </w:r>
    </w:p>
    <w:p w14:paraId="16AC9E5B" w14:textId="77777777" w:rsidR="00095DA2" w:rsidRPr="000F2A00" w:rsidRDefault="00095DA2" w:rsidP="00095DA2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ADF3B2" w14:textId="22BAE977" w:rsidR="000F2A00" w:rsidRPr="000F2A00" w:rsidRDefault="000F2A00" w:rsidP="00C26D8A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A00">
        <w:rPr>
          <w:rFonts w:ascii="Times New Roman" w:eastAsia="Calibri" w:hAnsi="Times New Roman" w:cs="Times New Roman"/>
          <w:sz w:val="24"/>
          <w:szCs w:val="24"/>
        </w:rPr>
        <w:t xml:space="preserve">Според Вас удовлетворени ли са участниците от целевите групи от участието им в дейности </w:t>
      </w:r>
      <w:r w:rsidR="000405DC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Pr="000F2A00">
        <w:rPr>
          <w:rFonts w:ascii="Times New Roman" w:eastAsia="Calibri" w:hAnsi="Times New Roman" w:cs="Times New Roman"/>
          <w:sz w:val="24"/>
          <w:szCs w:val="24"/>
        </w:rPr>
        <w:t>проекта (</w:t>
      </w:r>
      <w:r w:rsidRPr="000F2A00">
        <w:rPr>
          <w:rFonts w:ascii="Times New Roman" w:eastAsia="Calibri" w:hAnsi="Times New Roman" w:cs="Times New Roman"/>
          <w:i/>
          <w:iCs/>
          <w:sz w:val="24"/>
          <w:szCs w:val="24"/>
        </w:rPr>
        <w:t>Посочва се само един от изброените отговори</w:t>
      </w:r>
      <w:r w:rsidRPr="000F2A00">
        <w:rPr>
          <w:rFonts w:ascii="Times New Roman" w:eastAsia="Calibri" w:hAnsi="Times New Roman" w:cs="Times New Roman"/>
          <w:sz w:val="24"/>
          <w:szCs w:val="24"/>
        </w:rPr>
        <w:t>):</w:t>
      </w:r>
    </w:p>
    <w:p w14:paraId="6874682E" w14:textId="77777777" w:rsidR="000F2A00" w:rsidRPr="000F2A00" w:rsidRDefault="000F2A00" w:rsidP="000F2A00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A00">
        <w:rPr>
          <w:rFonts w:ascii="Times New Roman" w:eastAsia="Calibri" w:hAnsi="Times New Roman" w:cs="Times New Roman"/>
          <w:sz w:val="24"/>
          <w:szCs w:val="24"/>
        </w:rPr>
        <w:t>а) да;</w:t>
      </w:r>
    </w:p>
    <w:p w14:paraId="54CD8919" w14:textId="77777777" w:rsidR="000F2A00" w:rsidRPr="000F2A00" w:rsidRDefault="000F2A00" w:rsidP="000F2A00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A00">
        <w:rPr>
          <w:rFonts w:ascii="Times New Roman" w:eastAsia="Calibri" w:hAnsi="Times New Roman" w:cs="Times New Roman"/>
          <w:sz w:val="24"/>
          <w:szCs w:val="24"/>
        </w:rPr>
        <w:t>б) частично;</w:t>
      </w:r>
    </w:p>
    <w:p w14:paraId="11B4166B" w14:textId="55E39821" w:rsidR="000F2A00" w:rsidRPr="00E77460" w:rsidRDefault="000F2A00" w:rsidP="00E77460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A00">
        <w:rPr>
          <w:rFonts w:ascii="Times New Roman" w:eastAsia="Calibri" w:hAnsi="Times New Roman" w:cs="Times New Roman"/>
          <w:sz w:val="24"/>
          <w:szCs w:val="24"/>
        </w:rPr>
        <w:t>в) не.</w:t>
      </w:r>
    </w:p>
    <w:p w14:paraId="2269A1B4" w14:textId="77777777" w:rsidR="00095DA2" w:rsidRDefault="00095DA2" w:rsidP="00095DA2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2124B2" w14:textId="13E02903" w:rsidR="00095DA2" w:rsidRDefault="00095DA2" w:rsidP="00C26D8A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DA2">
        <w:rPr>
          <w:rFonts w:ascii="Times New Roman" w:eastAsia="Calibri" w:hAnsi="Times New Roman" w:cs="Times New Roman"/>
          <w:sz w:val="24"/>
          <w:szCs w:val="24"/>
        </w:rPr>
        <w:t>Каква според Вас е преобладаващата реализация на лицата, участвали в обученията по проекта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4115">
        <w:rPr>
          <w:rFonts w:ascii="Times New Roman" w:eastAsia="Calibri" w:hAnsi="Times New Roman" w:cs="Times New Roman"/>
          <w:sz w:val="24"/>
          <w:szCs w:val="24"/>
        </w:rPr>
        <w:t>(</w:t>
      </w:r>
      <w:r w:rsidRPr="003F4115">
        <w:rPr>
          <w:rFonts w:ascii="Times New Roman" w:eastAsia="Calibri" w:hAnsi="Times New Roman" w:cs="Times New Roman"/>
          <w:i/>
          <w:iCs/>
          <w:sz w:val="24"/>
          <w:szCs w:val="24"/>
        </w:rPr>
        <w:t>Посочва се само един от изброените отговори</w:t>
      </w:r>
      <w:r w:rsidRPr="003F4115">
        <w:rPr>
          <w:rFonts w:ascii="Times New Roman" w:eastAsia="Calibri" w:hAnsi="Times New Roman" w:cs="Times New Roman"/>
          <w:sz w:val="24"/>
          <w:szCs w:val="24"/>
        </w:rPr>
        <w:t>):</w:t>
      </w:r>
    </w:p>
    <w:p w14:paraId="220DB843" w14:textId="77777777" w:rsidR="00095DA2" w:rsidRDefault="00095DA2" w:rsidP="00C26D8A">
      <w:pPr>
        <w:pStyle w:val="ListParagraph"/>
        <w:spacing w:after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п</w:t>
      </w:r>
      <w:r w:rsidRPr="00095DA2">
        <w:rPr>
          <w:rFonts w:ascii="Times New Roman" w:eastAsia="Calibri" w:hAnsi="Times New Roman" w:cs="Times New Roman"/>
          <w:sz w:val="24"/>
          <w:szCs w:val="24"/>
        </w:rPr>
        <w:t xml:space="preserve">рофесионална; </w:t>
      </w:r>
    </w:p>
    <w:p w14:paraId="290CB794" w14:textId="77777777" w:rsidR="00095DA2" w:rsidRDefault="00095DA2" w:rsidP="00095DA2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Pr="00095DA2">
        <w:rPr>
          <w:rFonts w:ascii="Times New Roman" w:eastAsia="Calibri" w:hAnsi="Times New Roman" w:cs="Times New Roman"/>
          <w:sz w:val="24"/>
          <w:szCs w:val="24"/>
        </w:rPr>
        <w:t xml:space="preserve">социална; </w:t>
      </w:r>
    </w:p>
    <w:p w14:paraId="5796E765" w14:textId="24DB9F3D" w:rsidR="00095DA2" w:rsidRDefault="00095DA2" w:rsidP="00095DA2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Pr="00095DA2">
        <w:rPr>
          <w:rFonts w:ascii="Times New Roman" w:eastAsia="Calibri" w:hAnsi="Times New Roman" w:cs="Times New Roman"/>
          <w:sz w:val="24"/>
          <w:szCs w:val="24"/>
        </w:rPr>
        <w:t>нямат професионална и социална реализация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8789D30" w14:textId="77777777" w:rsidR="000F2A00" w:rsidRDefault="000F2A00" w:rsidP="00095DA2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F0FCD1" w14:textId="77777777" w:rsidR="000F2A00" w:rsidRPr="000F2A00" w:rsidRDefault="000F2A00" w:rsidP="00C26D8A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A00">
        <w:rPr>
          <w:rFonts w:ascii="Times New Roman" w:eastAsia="Calibri" w:hAnsi="Times New Roman" w:cs="Times New Roman"/>
          <w:sz w:val="24"/>
          <w:szCs w:val="24"/>
        </w:rPr>
        <w:t>Какъв е източникът на информация за реализация на обучаемите след приключване на обучението (</w:t>
      </w:r>
      <w:r w:rsidRPr="000F2A00">
        <w:rPr>
          <w:rFonts w:ascii="Times New Roman" w:eastAsia="Calibri" w:hAnsi="Times New Roman" w:cs="Times New Roman"/>
          <w:i/>
          <w:iCs/>
          <w:sz w:val="24"/>
          <w:szCs w:val="24"/>
        </w:rPr>
        <w:t>Може да посочите повече от един отговор</w:t>
      </w:r>
      <w:r w:rsidRPr="000F2A00">
        <w:rPr>
          <w:rFonts w:ascii="Times New Roman" w:eastAsia="Calibri" w:hAnsi="Times New Roman" w:cs="Times New Roman"/>
          <w:sz w:val="24"/>
          <w:szCs w:val="24"/>
        </w:rPr>
        <w:t>):</w:t>
      </w:r>
    </w:p>
    <w:p w14:paraId="0A1FE746" w14:textId="77777777" w:rsidR="000F2A00" w:rsidRPr="000F2A00" w:rsidRDefault="000F2A00" w:rsidP="000F2A00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A00">
        <w:rPr>
          <w:rFonts w:ascii="Times New Roman" w:eastAsia="Calibri" w:hAnsi="Times New Roman" w:cs="Times New Roman"/>
          <w:sz w:val="24"/>
          <w:szCs w:val="24"/>
        </w:rPr>
        <w:t xml:space="preserve">а) от самите обучаеми; </w:t>
      </w:r>
    </w:p>
    <w:p w14:paraId="04F819F6" w14:textId="77777777" w:rsidR="000F2A00" w:rsidRPr="000F2A00" w:rsidRDefault="000F2A00" w:rsidP="000F2A00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A00">
        <w:rPr>
          <w:rFonts w:ascii="Times New Roman" w:eastAsia="Calibri" w:hAnsi="Times New Roman" w:cs="Times New Roman"/>
          <w:sz w:val="24"/>
          <w:szCs w:val="24"/>
        </w:rPr>
        <w:t xml:space="preserve">б) от училищната документация; </w:t>
      </w:r>
    </w:p>
    <w:p w14:paraId="3D08A851" w14:textId="77777777" w:rsidR="000F2A00" w:rsidRPr="000F2A00" w:rsidRDefault="000F2A00" w:rsidP="000F2A00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A00">
        <w:rPr>
          <w:rFonts w:ascii="Times New Roman" w:eastAsia="Calibri" w:hAnsi="Times New Roman" w:cs="Times New Roman"/>
          <w:sz w:val="24"/>
          <w:szCs w:val="24"/>
        </w:rPr>
        <w:t xml:space="preserve">в) от работодатели; </w:t>
      </w:r>
    </w:p>
    <w:p w14:paraId="102DFCE0" w14:textId="77777777" w:rsidR="000F2A00" w:rsidRPr="000F2A00" w:rsidRDefault="000F2A00" w:rsidP="000F2A00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A00">
        <w:rPr>
          <w:rFonts w:ascii="Times New Roman" w:eastAsia="Calibri" w:hAnsi="Times New Roman" w:cs="Times New Roman"/>
          <w:sz w:val="24"/>
          <w:szCs w:val="24"/>
        </w:rPr>
        <w:t xml:space="preserve">г) от дирекция „Бюро по труда“; </w:t>
      </w:r>
    </w:p>
    <w:p w14:paraId="4F4AE1DC" w14:textId="77777777" w:rsidR="000F2A00" w:rsidRDefault="000F2A00" w:rsidP="000F2A00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A00">
        <w:rPr>
          <w:rFonts w:ascii="Times New Roman" w:eastAsia="Calibri" w:hAnsi="Times New Roman" w:cs="Times New Roman"/>
          <w:sz w:val="24"/>
          <w:szCs w:val="24"/>
        </w:rPr>
        <w:t>д) от друг източник.</w:t>
      </w:r>
    </w:p>
    <w:p w14:paraId="15C68956" w14:textId="77777777" w:rsidR="00095DA2" w:rsidRPr="00095DA2" w:rsidRDefault="00095DA2" w:rsidP="00095DA2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C83C61C" w14:textId="3E04E1E0" w:rsidR="00095DA2" w:rsidRDefault="00095DA2" w:rsidP="00C26D8A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DA2">
        <w:rPr>
          <w:rFonts w:ascii="Times New Roman" w:eastAsia="Calibri" w:hAnsi="Times New Roman" w:cs="Times New Roman"/>
          <w:sz w:val="24"/>
          <w:szCs w:val="24"/>
        </w:rPr>
        <w:t xml:space="preserve">Има ли </w:t>
      </w:r>
      <w:r w:rsidR="000405DC">
        <w:rPr>
          <w:rFonts w:ascii="Times New Roman" w:eastAsia="Calibri" w:hAnsi="Times New Roman" w:cs="Times New Roman"/>
          <w:sz w:val="24"/>
          <w:szCs w:val="24"/>
        </w:rPr>
        <w:t>участници/</w:t>
      </w:r>
      <w:r w:rsidRPr="00095DA2">
        <w:rPr>
          <w:rFonts w:ascii="Times New Roman" w:eastAsia="Calibri" w:hAnsi="Times New Roman" w:cs="Times New Roman"/>
          <w:sz w:val="24"/>
          <w:szCs w:val="24"/>
        </w:rPr>
        <w:t>обучаеми по проекта</w:t>
      </w:r>
      <w:r w:rsidR="000405DC">
        <w:rPr>
          <w:rFonts w:ascii="Times New Roman" w:eastAsia="Calibri" w:hAnsi="Times New Roman" w:cs="Times New Roman"/>
          <w:sz w:val="24"/>
          <w:szCs w:val="24"/>
        </w:rPr>
        <w:t>, включени</w:t>
      </w:r>
      <w:r w:rsidRPr="00095DA2">
        <w:rPr>
          <w:rFonts w:ascii="Times New Roman" w:eastAsia="Calibri" w:hAnsi="Times New Roman" w:cs="Times New Roman"/>
          <w:sz w:val="24"/>
          <w:szCs w:val="24"/>
        </w:rPr>
        <w:t xml:space="preserve"> в курсове за професионална квалификация, организирани по други </w:t>
      </w:r>
      <w:r w:rsidR="000405DC">
        <w:rPr>
          <w:rFonts w:ascii="Times New Roman" w:eastAsia="Calibri" w:hAnsi="Times New Roman" w:cs="Times New Roman"/>
          <w:sz w:val="24"/>
          <w:szCs w:val="24"/>
        </w:rPr>
        <w:t xml:space="preserve">програми, </w:t>
      </w:r>
      <w:r w:rsidRPr="00095DA2">
        <w:rPr>
          <w:rFonts w:ascii="Times New Roman" w:eastAsia="Calibri" w:hAnsi="Times New Roman" w:cs="Times New Roman"/>
          <w:sz w:val="24"/>
          <w:szCs w:val="24"/>
        </w:rPr>
        <w:t>проекти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4115">
        <w:rPr>
          <w:rFonts w:ascii="Times New Roman" w:eastAsia="Calibri" w:hAnsi="Times New Roman" w:cs="Times New Roman"/>
          <w:sz w:val="24"/>
          <w:szCs w:val="24"/>
        </w:rPr>
        <w:t>(</w:t>
      </w:r>
      <w:r w:rsidRPr="003F4115">
        <w:rPr>
          <w:rFonts w:ascii="Times New Roman" w:eastAsia="Calibri" w:hAnsi="Times New Roman" w:cs="Times New Roman"/>
          <w:i/>
          <w:iCs/>
          <w:sz w:val="24"/>
          <w:szCs w:val="24"/>
        </w:rPr>
        <w:t>Посочва се само един от изброените отговори</w:t>
      </w:r>
      <w:r w:rsidRPr="003F4115">
        <w:rPr>
          <w:rFonts w:ascii="Times New Roman" w:eastAsia="Calibri" w:hAnsi="Times New Roman" w:cs="Times New Roman"/>
          <w:sz w:val="24"/>
          <w:szCs w:val="24"/>
        </w:rPr>
        <w:t>):</w:t>
      </w:r>
    </w:p>
    <w:p w14:paraId="33682043" w14:textId="57D4AA0A" w:rsidR="00095DA2" w:rsidRDefault="00095DA2" w:rsidP="00095DA2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да;</w:t>
      </w:r>
    </w:p>
    <w:p w14:paraId="148C2644" w14:textId="0ECF3BA8" w:rsidR="00095DA2" w:rsidRDefault="00095DA2" w:rsidP="00095DA2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0405DC">
        <w:rPr>
          <w:rFonts w:ascii="Times New Roman" w:eastAsia="Calibri" w:hAnsi="Times New Roman" w:cs="Times New Roman"/>
          <w:sz w:val="24"/>
          <w:szCs w:val="24"/>
        </w:rPr>
        <w:t>не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9A86668" w14:textId="77777777" w:rsidR="00095DA2" w:rsidRDefault="00095DA2" w:rsidP="00095DA2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30B9E3" w14:textId="2E70D22F" w:rsidR="00095DA2" w:rsidRDefault="00095DA2" w:rsidP="00C26D8A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DA2">
        <w:rPr>
          <w:rFonts w:ascii="Times New Roman" w:eastAsia="Calibri" w:hAnsi="Times New Roman" w:cs="Times New Roman"/>
          <w:sz w:val="24"/>
          <w:szCs w:val="24"/>
        </w:rPr>
        <w:t>Има</w:t>
      </w:r>
      <w:r w:rsidR="000405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95DA2">
        <w:rPr>
          <w:rFonts w:ascii="Times New Roman" w:eastAsia="Calibri" w:hAnsi="Times New Roman" w:cs="Times New Roman"/>
          <w:sz w:val="24"/>
          <w:szCs w:val="24"/>
        </w:rPr>
        <w:t>ли лица, завършили успешно курсовете за ограмотяване на възрастни, включени на пазара на труда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7460">
        <w:rPr>
          <w:rFonts w:ascii="Times New Roman" w:eastAsia="Calibri" w:hAnsi="Times New Roman" w:cs="Times New Roman"/>
          <w:sz w:val="24"/>
          <w:szCs w:val="24"/>
        </w:rPr>
        <w:t xml:space="preserve">(информация </w:t>
      </w:r>
      <w:r w:rsidR="000405DC" w:rsidRPr="00095DA2">
        <w:rPr>
          <w:rFonts w:ascii="Times New Roman" w:eastAsia="Calibri" w:hAnsi="Times New Roman" w:cs="Times New Roman"/>
          <w:sz w:val="24"/>
          <w:szCs w:val="24"/>
        </w:rPr>
        <w:t>от дирекция „Бюро по труда“ към Агенцията по заетостта</w:t>
      </w:r>
      <w:r w:rsidR="00E77460">
        <w:rPr>
          <w:rFonts w:ascii="Times New Roman" w:eastAsia="Calibri" w:hAnsi="Times New Roman" w:cs="Times New Roman"/>
          <w:sz w:val="24"/>
          <w:szCs w:val="24"/>
        </w:rPr>
        <w:t>)</w:t>
      </w:r>
      <w:r w:rsidR="000405DC" w:rsidRPr="00095D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4115">
        <w:rPr>
          <w:rFonts w:ascii="Times New Roman" w:eastAsia="Calibri" w:hAnsi="Times New Roman" w:cs="Times New Roman"/>
          <w:sz w:val="24"/>
          <w:szCs w:val="24"/>
        </w:rPr>
        <w:t>(</w:t>
      </w:r>
      <w:r w:rsidRPr="003F4115">
        <w:rPr>
          <w:rFonts w:ascii="Times New Roman" w:eastAsia="Calibri" w:hAnsi="Times New Roman" w:cs="Times New Roman"/>
          <w:i/>
          <w:iCs/>
          <w:sz w:val="24"/>
          <w:szCs w:val="24"/>
        </w:rPr>
        <w:t>Посочва се само един от изброените отговори</w:t>
      </w:r>
      <w:r w:rsidRPr="003F4115">
        <w:rPr>
          <w:rFonts w:ascii="Times New Roman" w:eastAsia="Calibri" w:hAnsi="Times New Roman" w:cs="Times New Roman"/>
          <w:sz w:val="24"/>
          <w:szCs w:val="24"/>
        </w:rPr>
        <w:t>):</w:t>
      </w:r>
    </w:p>
    <w:p w14:paraId="25C331D1" w14:textId="77777777" w:rsidR="00095DA2" w:rsidRDefault="00095DA2" w:rsidP="00095DA2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а) д</w:t>
      </w:r>
      <w:r w:rsidRPr="00095DA2">
        <w:rPr>
          <w:rFonts w:ascii="Times New Roman" w:eastAsia="Calibri" w:hAnsi="Times New Roman" w:cs="Times New Roman"/>
          <w:sz w:val="24"/>
          <w:szCs w:val="24"/>
        </w:rPr>
        <w:t xml:space="preserve">а; </w:t>
      </w:r>
    </w:p>
    <w:p w14:paraId="50F922EF" w14:textId="1843C42B" w:rsidR="00095DA2" w:rsidRDefault="00095DA2" w:rsidP="00095DA2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Pr="00095DA2">
        <w:rPr>
          <w:rFonts w:ascii="Times New Roman" w:eastAsia="Calibri" w:hAnsi="Times New Roman" w:cs="Times New Roman"/>
          <w:sz w:val="24"/>
          <w:szCs w:val="24"/>
        </w:rPr>
        <w:t>не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AC96D06" w14:textId="77777777" w:rsidR="00095DA2" w:rsidRDefault="00095DA2" w:rsidP="00095DA2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6E48C8" w14:textId="6E887560" w:rsidR="00E77460" w:rsidRDefault="00E77460" w:rsidP="00C26D8A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DA2">
        <w:rPr>
          <w:rFonts w:ascii="Times New Roman" w:eastAsia="Calibri" w:hAnsi="Times New Roman" w:cs="Times New Roman"/>
          <w:sz w:val="24"/>
          <w:szCs w:val="24"/>
        </w:rPr>
        <w:t xml:space="preserve">Има ли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лица, </w:t>
      </w:r>
      <w:r w:rsidRPr="00095DA2">
        <w:rPr>
          <w:rFonts w:ascii="Times New Roman" w:eastAsia="Calibri" w:hAnsi="Times New Roman" w:cs="Times New Roman"/>
          <w:sz w:val="24"/>
          <w:szCs w:val="24"/>
        </w:rPr>
        <w:t>завършили успешно курсовете за изучаване на учебно съдържание за класове от прогимназиалния етап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95DA2">
        <w:rPr>
          <w:rFonts w:ascii="Times New Roman" w:eastAsia="Calibri" w:hAnsi="Times New Roman" w:cs="Times New Roman"/>
          <w:sz w:val="24"/>
          <w:szCs w:val="24"/>
        </w:rPr>
        <w:t xml:space="preserve"> за включени на пазара на труда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r w:rsidRPr="00095DA2">
        <w:rPr>
          <w:rFonts w:ascii="Times New Roman" w:eastAsia="Calibri" w:hAnsi="Times New Roman" w:cs="Times New Roman"/>
          <w:sz w:val="24"/>
          <w:szCs w:val="24"/>
        </w:rPr>
        <w:t>информация от дирекция „Бюро по труда“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095DA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F4115">
        <w:rPr>
          <w:rFonts w:ascii="Times New Roman" w:eastAsia="Calibri" w:hAnsi="Times New Roman" w:cs="Times New Roman"/>
          <w:sz w:val="24"/>
          <w:szCs w:val="24"/>
        </w:rPr>
        <w:t>(</w:t>
      </w:r>
      <w:r w:rsidRPr="003F4115">
        <w:rPr>
          <w:rFonts w:ascii="Times New Roman" w:eastAsia="Calibri" w:hAnsi="Times New Roman" w:cs="Times New Roman"/>
          <w:i/>
          <w:iCs/>
          <w:sz w:val="24"/>
          <w:szCs w:val="24"/>
        </w:rPr>
        <w:t>Посочва се само един от изброените отговори</w:t>
      </w:r>
      <w:r w:rsidRPr="003F4115">
        <w:rPr>
          <w:rFonts w:ascii="Times New Roman" w:eastAsia="Calibri" w:hAnsi="Times New Roman" w:cs="Times New Roman"/>
          <w:sz w:val="24"/>
          <w:szCs w:val="24"/>
        </w:rPr>
        <w:t>):</w:t>
      </w:r>
    </w:p>
    <w:p w14:paraId="6AE88667" w14:textId="77777777" w:rsidR="00E77460" w:rsidRDefault="00E77460" w:rsidP="00E77460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да;</w:t>
      </w:r>
    </w:p>
    <w:p w14:paraId="735F314E" w14:textId="75790CC2" w:rsidR="00E77460" w:rsidRDefault="00E77460" w:rsidP="00E77460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460">
        <w:rPr>
          <w:rFonts w:ascii="Times New Roman" w:eastAsia="Calibri" w:hAnsi="Times New Roman" w:cs="Times New Roman"/>
          <w:sz w:val="24"/>
          <w:szCs w:val="24"/>
        </w:rPr>
        <w:t>б) не.</w:t>
      </w:r>
    </w:p>
    <w:p w14:paraId="3FEB6BAF" w14:textId="77777777" w:rsidR="00E77460" w:rsidRPr="00E77460" w:rsidRDefault="00E77460" w:rsidP="00E77460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AFD89D" w14:textId="4AA99DC4" w:rsidR="00E77460" w:rsidRDefault="00095DA2" w:rsidP="00E77460">
      <w:pPr>
        <w:pStyle w:val="ListParagraph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</w:t>
      </w:r>
      <w:r w:rsidRPr="00095DA2">
        <w:rPr>
          <w:rFonts w:ascii="Times New Roman" w:eastAsia="Calibri" w:hAnsi="Times New Roman" w:cs="Times New Roman"/>
          <w:sz w:val="24"/>
          <w:szCs w:val="24"/>
        </w:rPr>
        <w:t>рой на лицата, намерили работа/по-добра работа след завършване на обученията по проекта</w:t>
      </w:r>
      <w:r>
        <w:rPr>
          <w:rFonts w:ascii="Times New Roman" w:eastAsia="Calibri" w:hAnsi="Times New Roman" w:cs="Times New Roman"/>
          <w:sz w:val="24"/>
          <w:szCs w:val="24"/>
        </w:rPr>
        <w:t>?</w:t>
      </w:r>
    </w:p>
    <w:p w14:paraId="6816561F" w14:textId="77777777" w:rsidR="00E77460" w:rsidRPr="00E77460" w:rsidRDefault="00E77460" w:rsidP="00E77460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0E04B4" w14:textId="77777777" w:rsidR="00E77460" w:rsidRDefault="00E77460" w:rsidP="00E77460">
      <w:pPr>
        <w:pStyle w:val="ListParagraph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</w:t>
      </w:r>
      <w:r w:rsidR="00095DA2" w:rsidRPr="00095DA2">
        <w:rPr>
          <w:rFonts w:ascii="Times New Roman" w:eastAsia="Calibri" w:hAnsi="Times New Roman" w:cs="Times New Roman"/>
          <w:sz w:val="24"/>
          <w:szCs w:val="24"/>
        </w:rPr>
        <w:t>рой на лицата, които след успешно завършване на курсовете по проекта, са получили свидетелство за управление на МПС</w:t>
      </w:r>
      <w:r>
        <w:rPr>
          <w:rFonts w:ascii="Times New Roman" w:eastAsia="Calibri" w:hAnsi="Times New Roman" w:cs="Times New Roman"/>
          <w:sz w:val="24"/>
          <w:szCs w:val="24"/>
        </w:rPr>
        <w:t>?</w:t>
      </w:r>
    </w:p>
    <w:p w14:paraId="59780816" w14:textId="591894B7" w:rsidR="00095DA2" w:rsidRDefault="00095DA2" w:rsidP="00E77460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308FD02" w14:textId="09E2CFFC" w:rsidR="00095DA2" w:rsidRDefault="00095DA2" w:rsidP="00C26D8A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5DA2">
        <w:rPr>
          <w:rFonts w:ascii="Times New Roman" w:eastAsia="Calibri" w:hAnsi="Times New Roman" w:cs="Times New Roman"/>
          <w:sz w:val="24"/>
          <w:szCs w:val="24"/>
        </w:rPr>
        <w:t xml:space="preserve">Постигнати ли са целите на проекта, насочени към повишаване на възможностите на </w:t>
      </w:r>
      <w:r w:rsidR="00E77460">
        <w:rPr>
          <w:rFonts w:ascii="Times New Roman" w:eastAsia="Calibri" w:hAnsi="Times New Roman" w:cs="Times New Roman"/>
          <w:sz w:val="24"/>
          <w:szCs w:val="24"/>
        </w:rPr>
        <w:t>участниците</w:t>
      </w:r>
      <w:r w:rsidRPr="00095DA2">
        <w:rPr>
          <w:rFonts w:ascii="Times New Roman" w:eastAsia="Calibri" w:hAnsi="Times New Roman" w:cs="Times New Roman"/>
          <w:sz w:val="24"/>
          <w:szCs w:val="24"/>
        </w:rPr>
        <w:t xml:space="preserve"> за реализация на пазара на труда</w:t>
      </w:r>
      <w:r w:rsidR="00E77460">
        <w:rPr>
          <w:rFonts w:ascii="Times New Roman" w:eastAsia="Calibri" w:hAnsi="Times New Roman" w:cs="Times New Roman"/>
          <w:sz w:val="24"/>
          <w:szCs w:val="24"/>
        </w:rPr>
        <w:t>?</w:t>
      </w:r>
    </w:p>
    <w:p w14:paraId="344C2593" w14:textId="0EA7AED3" w:rsidR="00095DA2" w:rsidRDefault="00095DA2" w:rsidP="00095DA2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да;</w:t>
      </w:r>
    </w:p>
    <w:p w14:paraId="51EA99BC" w14:textId="19CE693A" w:rsidR="00095DA2" w:rsidRDefault="00095DA2" w:rsidP="00095DA2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частично;</w:t>
      </w:r>
    </w:p>
    <w:p w14:paraId="1EA7A293" w14:textId="3FAC0347" w:rsidR="00095DA2" w:rsidRDefault="00095DA2" w:rsidP="00095DA2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 не мога да преценя;</w:t>
      </w:r>
    </w:p>
    <w:p w14:paraId="4506A019" w14:textId="2AB6B5EE" w:rsidR="00095DA2" w:rsidRDefault="00095DA2" w:rsidP="00095DA2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г) не.</w:t>
      </w:r>
    </w:p>
    <w:p w14:paraId="3E6E4560" w14:textId="77777777" w:rsidR="00095DA2" w:rsidRDefault="00095DA2" w:rsidP="00095DA2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C34E68" w14:textId="4C5E92E6" w:rsidR="00095DA2" w:rsidRPr="00095DA2" w:rsidRDefault="00095DA2" w:rsidP="00095DA2">
      <w:pPr>
        <w:pStyle w:val="ListParagraph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</w:rPr>
        <w:sectPr w:rsidR="00095DA2" w:rsidRPr="00095DA2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9A8833C" w14:textId="77777777" w:rsidR="002E2B6D" w:rsidRDefault="002E2B6D" w:rsidP="002D3310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2E2B6D" w:rsidSect="00014A5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3DCCB072" w14:textId="7496DF58" w:rsidR="008D5732" w:rsidRPr="005D521D" w:rsidRDefault="008D5732" w:rsidP="008D5732">
      <w:pPr>
        <w:spacing w:before="240" w:after="0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bookmarkStart w:id="1" w:name="_Hlk108186794"/>
      <w:r w:rsidRPr="005D521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Част Б. </w:t>
      </w:r>
      <w:r w:rsidR="005D521D" w:rsidRPr="005D521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Резюме на обобщените </w:t>
      </w:r>
      <w:r w:rsidR="0025712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отговори и резултати</w:t>
      </w:r>
      <w:r w:rsidR="00EF794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,</w:t>
      </w:r>
      <w:r w:rsidR="00AE017A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с изводи и заключения</w:t>
      </w:r>
      <w:r w:rsidR="00EF794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</w:p>
    <w:p w14:paraId="24B06C26" w14:textId="3DCC19F4" w:rsidR="00284C6A" w:rsidRPr="00AB7D25" w:rsidRDefault="005D521D" w:rsidP="005D521D">
      <w:pPr>
        <w:spacing w:before="240" w:after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…………………………………………………………………………………………………...</w:t>
      </w:r>
      <w:bookmarkEnd w:id="1"/>
      <w:r w:rsidR="00284C6A">
        <w:rPr>
          <w:rFonts w:ascii="Times New Roman" w:eastAsia="Calibri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284C6A" w:rsidRPr="00AB7D25" w:rsidSect="007D52F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77880" w14:textId="77777777" w:rsidR="0017016D" w:rsidRDefault="0017016D" w:rsidP="008330F8">
      <w:pPr>
        <w:spacing w:after="0" w:line="240" w:lineRule="auto"/>
      </w:pPr>
      <w:r>
        <w:separator/>
      </w:r>
    </w:p>
  </w:endnote>
  <w:endnote w:type="continuationSeparator" w:id="0">
    <w:p w14:paraId="54510CEC" w14:textId="77777777" w:rsidR="0017016D" w:rsidRDefault="0017016D" w:rsidP="0083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17009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CAB305" w14:textId="629DD639" w:rsidR="00C24524" w:rsidRDefault="00C2452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C7D461" w14:textId="77777777" w:rsidR="00C24524" w:rsidRDefault="00C24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CE77B" w14:textId="77777777" w:rsidR="0017016D" w:rsidRDefault="0017016D" w:rsidP="008330F8">
      <w:pPr>
        <w:spacing w:after="0" w:line="240" w:lineRule="auto"/>
      </w:pPr>
      <w:r>
        <w:separator/>
      </w:r>
    </w:p>
  </w:footnote>
  <w:footnote w:type="continuationSeparator" w:id="0">
    <w:p w14:paraId="44A9DB7B" w14:textId="77777777" w:rsidR="0017016D" w:rsidRDefault="0017016D" w:rsidP="00833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0BEA" w14:textId="69D337DD" w:rsidR="008330F8" w:rsidRDefault="00942E8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343EB89" wp14:editId="7777759D">
          <wp:simplePos x="0" y="0"/>
          <wp:positionH relativeFrom="column">
            <wp:posOffset>0</wp:posOffset>
          </wp:positionH>
          <wp:positionV relativeFrom="paragraph">
            <wp:posOffset>-87630</wp:posOffset>
          </wp:positionV>
          <wp:extent cx="2039620" cy="49974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0F8">
      <w:rPr>
        <w:noProof/>
      </w:rPr>
      <w:drawing>
        <wp:anchor distT="0" distB="0" distL="114300" distR="114300" simplePos="0" relativeHeight="251661312" behindDoc="0" locked="0" layoutInCell="1" allowOverlap="1" wp14:anchorId="689B61D9" wp14:editId="03BF0F08">
          <wp:simplePos x="0" y="0"/>
          <wp:positionH relativeFrom="column">
            <wp:posOffset>4521200</wp:posOffset>
          </wp:positionH>
          <wp:positionV relativeFrom="paragraph">
            <wp:posOffset>-127635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A2084"/>
    <w:multiLevelType w:val="hybridMultilevel"/>
    <w:tmpl w:val="3F0868D0"/>
    <w:lvl w:ilvl="0" w:tplc="0BECC640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E284C3F"/>
    <w:multiLevelType w:val="hybridMultilevel"/>
    <w:tmpl w:val="8F18EEDA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8AC01E6"/>
    <w:multiLevelType w:val="hybridMultilevel"/>
    <w:tmpl w:val="F3CC94D6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5680BDF"/>
    <w:multiLevelType w:val="hybridMultilevel"/>
    <w:tmpl w:val="B51A5AEE"/>
    <w:lvl w:ilvl="0" w:tplc="8514E5A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07113"/>
    <w:multiLevelType w:val="hybridMultilevel"/>
    <w:tmpl w:val="4B1021C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C17B09"/>
    <w:multiLevelType w:val="hybridMultilevel"/>
    <w:tmpl w:val="9BDCE51A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AA56246"/>
    <w:multiLevelType w:val="hybridMultilevel"/>
    <w:tmpl w:val="7310BD3C"/>
    <w:lvl w:ilvl="0" w:tplc="77EE59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CD06BA"/>
    <w:multiLevelType w:val="hybridMultilevel"/>
    <w:tmpl w:val="73D89790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A097FFA"/>
    <w:multiLevelType w:val="hybridMultilevel"/>
    <w:tmpl w:val="9A1E1534"/>
    <w:lvl w:ilvl="0" w:tplc="546E99C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8"/>
  </w:num>
  <w:num w:numId="5">
    <w:abstractNumId w:val="4"/>
  </w:num>
  <w:num w:numId="6">
    <w:abstractNumId w:val="5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CE5"/>
    <w:rsid w:val="000008F1"/>
    <w:rsid w:val="000141E7"/>
    <w:rsid w:val="00014A5B"/>
    <w:rsid w:val="000405DC"/>
    <w:rsid w:val="00040907"/>
    <w:rsid w:val="000513FC"/>
    <w:rsid w:val="00057341"/>
    <w:rsid w:val="000666B2"/>
    <w:rsid w:val="000671D3"/>
    <w:rsid w:val="000711DE"/>
    <w:rsid w:val="0007332E"/>
    <w:rsid w:val="00085246"/>
    <w:rsid w:val="000930ED"/>
    <w:rsid w:val="00095DA2"/>
    <w:rsid w:val="000B223D"/>
    <w:rsid w:val="000F2A00"/>
    <w:rsid w:val="00125932"/>
    <w:rsid w:val="00146968"/>
    <w:rsid w:val="001501B7"/>
    <w:rsid w:val="00151CC1"/>
    <w:rsid w:val="00155718"/>
    <w:rsid w:val="00157CCA"/>
    <w:rsid w:val="0017016D"/>
    <w:rsid w:val="00197258"/>
    <w:rsid w:val="001E12DE"/>
    <w:rsid w:val="001E148A"/>
    <w:rsid w:val="001E55A0"/>
    <w:rsid w:val="001F030A"/>
    <w:rsid w:val="001F0891"/>
    <w:rsid w:val="001F1CEC"/>
    <w:rsid w:val="002076B3"/>
    <w:rsid w:val="002468DB"/>
    <w:rsid w:val="002564D7"/>
    <w:rsid w:val="00257126"/>
    <w:rsid w:val="0026058D"/>
    <w:rsid w:val="00284C6A"/>
    <w:rsid w:val="002A35FB"/>
    <w:rsid w:val="002B10B7"/>
    <w:rsid w:val="002C47D2"/>
    <w:rsid w:val="002D3310"/>
    <w:rsid w:val="002E2B6D"/>
    <w:rsid w:val="002E5BE2"/>
    <w:rsid w:val="00320490"/>
    <w:rsid w:val="0033339F"/>
    <w:rsid w:val="00340B2B"/>
    <w:rsid w:val="0034530B"/>
    <w:rsid w:val="003539CA"/>
    <w:rsid w:val="003564EC"/>
    <w:rsid w:val="0036682F"/>
    <w:rsid w:val="00376035"/>
    <w:rsid w:val="003776AD"/>
    <w:rsid w:val="0038510C"/>
    <w:rsid w:val="003C28C3"/>
    <w:rsid w:val="003D068B"/>
    <w:rsid w:val="003F4115"/>
    <w:rsid w:val="00410C96"/>
    <w:rsid w:val="004145A8"/>
    <w:rsid w:val="00447AFC"/>
    <w:rsid w:val="00447D10"/>
    <w:rsid w:val="0045252C"/>
    <w:rsid w:val="00477BD3"/>
    <w:rsid w:val="004E1324"/>
    <w:rsid w:val="004E5C0B"/>
    <w:rsid w:val="00503475"/>
    <w:rsid w:val="00505B1E"/>
    <w:rsid w:val="005262E1"/>
    <w:rsid w:val="0056002C"/>
    <w:rsid w:val="00564169"/>
    <w:rsid w:val="005671F9"/>
    <w:rsid w:val="00592229"/>
    <w:rsid w:val="005927D9"/>
    <w:rsid w:val="00596D05"/>
    <w:rsid w:val="005D521D"/>
    <w:rsid w:val="00660C93"/>
    <w:rsid w:val="006769B8"/>
    <w:rsid w:val="006819B6"/>
    <w:rsid w:val="00682730"/>
    <w:rsid w:val="006A4600"/>
    <w:rsid w:val="0070574A"/>
    <w:rsid w:val="00731A41"/>
    <w:rsid w:val="00752FEC"/>
    <w:rsid w:val="00795CE5"/>
    <w:rsid w:val="007B4042"/>
    <w:rsid w:val="007B64A7"/>
    <w:rsid w:val="007B7B10"/>
    <w:rsid w:val="007D52F4"/>
    <w:rsid w:val="007F6F0F"/>
    <w:rsid w:val="0082226F"/>
    <w:rsid w:val="00823BD4"/>
    <w:rsid w:val="008330F8"/>
    <w:rsid w:val="00855591"/>
    <w:rsid w:val="008635C6"/>
    <w:rsid w:val="00876B23"/>
    <w:rsid w:val="008C7514"/>
    <w:rsid w:val="008D5732"/>
    <w:rsid w:val="0090376C"/>
    <w:rsid w:val="00916E66"/>
    <w:rsid w:val="00942E8F"/>
    <w:rsid w:val="00944256"/>
    <w:rsid w:val="00973561"/>
    <w:rsid w:val="009768A8"/>
    <w:rsid w:val="009C345C"/>
    <w:rsid w:val="009D350B"/>
    <w:rsid w:val="009F5D63"/>
    <w:rsid w:val="00A30D85"/>
    <w:rsid w:val="00A429FC"/>
    <w:rsid w:val="00A75DD6"/>
    <w:rsid w:val="00AB7D25"/>
    <w:rsid w:val="00AD026E"/>
    <w:rsid w:val="00AE017A"/>
    <w:rsid w:val="00AF761E"/>
    <w:rsid w:val="00B1090E"/>
    <w:rsid w:val="00B412F3"/>
    <w:rsid w:val="00B57435"/>
    <w:rsid w:val="00B902F6"/>
    <w:rsid w:val="00BA1408"/>
    <w:rsid w:val="00BA1C8A"/>
    <w:rsid w:val="00BC10D5"/>
    <w:rsid w:val="00BD69ED"/>
    <w:rsid w:val="00BE6CED"/>
    <w:rsid w:val="00BE7AEE"/>
    <w:rsid w:val="00C057D6"/>
    <w:rsid w:val="00C24524"/>
    <w:rsid w:val="00C26D8A"/>
    <w:rsid w:val="00C31D69"/>
    <w:rsid w:val="00C40659"/>
    <w:rsid w:val="00C413FF"/>
    <w:rsid w:val="00C66EE6"/>
    <w:rsid w:val="00C8071F"/>
    <w:rsid w:val="00C82C9C"/>
    <w:rsid w:val="00CA563F"/>
    <w:rsid w:val="00CC39D5"/>
    <w:rsid w:val="00CC4447"/>
    <w:rsid w:val="00CF72F8"/>
    <w:rsid w:val="00D16B86"/>
    <w:rsid w:val="00D16B8F"/>
    <w:rsid w:val="00D456BA"/>
    <w:rsid w:val="00D46E01"/>
    <w:rsid w:val="00DA2A12"/>
    <w:rsid w:val="00DA2C3D"/>
    <w:rsid w:val="00DB34BE"/>
    <w:rsid w:val="00DC6CFE"/>
    <w:rsid w:val="00DD2A83"/>
    <w:rsid w:val="00DD54AF"/>
    <w:rsid w:val="00DE12F3"/>
    <w:rsid w:val="00DF4AB5"/>
    <w:rsid w:val="00E40732"/>
    <w:rsid w:val="00E41D62"/>
    <w:rsid w:val="00E718C9"/>
    <w:rsid w:val="00E77460"/>
    <w:rsid w:val="00E77E08"/>
    <w:rsid w:val="00EB1215"/>
    <w:rsid w:val="00EB23CF"/>
    <w:rsid w:val="00EB78E9"/>
    <w:rsid w:val="00EF4FF4"/>
    <w:rsid w:val="00EF794F"/>
    <w:rsid w:val="00F050AB"/>
    <w:rsid w:val="00F21203"/>
    <w:rsid w:val="00F321A3"/>
    <w:rsid w:val="00F36AA1"/>
    <w:rsid w:val="00F52714"/>
    <w:rsid w:val="00F55375"/>
    <w:rsid w:val="00F903AF"/>
    <w:rsid w:val="00FB38D1"/>
    <w:rsid w:val="00FC27A5"/>
    <w:rsid w:val="00FE0BFB"/>
    <w:rsid w:val="00FF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DDB0"/>
  <w15:chartTrackingRefBased/>
  <w15:docId w15:val="{5B4526DB-FC96-4F6A-BAEA-0408B3A3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45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0F8"/>
  </w:style>
  <w:style w:type="paragraph" w:styleId="Footer">
    <w:name w:val="footer"/>
    <w:basedOn w:val="Normal"/>
    <w:link w:val="Foot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0F8"/>
  </w:style>
  <w:style w:type="table" w:styleId="TableGrid">
    <w:name w:val="Table Grid"/>
    <w:basedOn w:val="TableNormal"/>
    <w:uiPriority w:val="39"/>
    <w:rsid w:val="00C66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2796F-1816-4477-9A86-BBC91BF2F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L</dc:creator>
  <cp:keywords/>
  <dc:description/>
  <cp:lastModifiedBy>Author</cp:lastModifiedBy>
  <cp:revision>10</cp:revision>
  <cp:lastPrinted>2022-09-01T10:37:00Z</cp:lastPrinted>
  <dcterms:created xsi:type="dcterms:W3CDTF">2024-08-07T12:03:00Z</dcterms:created>
  <dcterms:modified xsi:type="dcterms:W3CDTF">2024-09-30T08:20:00Z</dcterms:modified>
</cp:coreProperties>
</file>